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46" w:rsidRDefault="00D55A46" w:rsidP="00D55A46">
      <w:pPr>
        <w:pStyle w:val="Default"/>
      </w:pPr>
      <w:bookmarkStart w:id="0" w:name="_GoBack"/>
      <w:bookmarkEnd w:id="0"/>
    </w:p>
    <w:p w:rsidR="00D55A46" w:rsidRDefault="00D55A46" w:rsidP="00D55A46">
      <w:pPr>
        <w:pStyle w:val="Default"/>
        <w:rPr>
          <w:b/>
          <w:bCs/>
          <w:sz w:val="44"/>
          <w:szCs w:val="44"/>
        </w:rPr>
      </w:pPr>
      <w:r>
        <w:t xml:space="preserve"> </w:t>
      </w:r>
      <w:r>
        <w:rPr>
          <w:b/>
          <w:bCs/>
          <w:sz w:val="44"/>
          <w:szCs w:val="44"/>
        </w:rPr>
        <w:t>Regulamin</w:t>
      </w:r>
      <w:r w:rsidR="00827B43">
        <w:rPr>
          <w:b/>
          <w:bCs/>
          <w:sz w:val="44"/>
          <w:szCs w:val="44"/>
        </w:rPr>
        <w:t xml:space="preserve"> 3 edycji</w:t>
      </w:r>
      <w:r>
        <w:rPr>
          <w:b/>
          <w:bCs/>
          <w:sz w:val="44"/>
          <w:szCs w:val="44"/>
        </w:rPr>
        <w:t xml:space="preserve"> Ogólnopolskiego Studenckiego Konkursu Malarskiego im. Wojciecha </w:t>
      </w:r>
      <w:proofErr w:type="spellStart"/>
      <w:r>
        <w:rPr>
          <w:b/>
          <w:bCs/>
          <w:sz w:val="44"/>
          <w:szCs w:val="44"/>
        </w:rPr>
        <w:t>Fangora</w:t>
      </w:r>
      <w:proofErr w:type="spellEnd"/>
      <w:r>
        <w:rPr>
          <w:b/>
          <w:bCs/>
          <w:sz w:val="44"/>
          <w:szCs w:val="44"/>
        </w:rPr>
        <w:t xml:space="preserve"> </w:t>
      </w:r>
    </w:p>
    <w:p w:rsidR="00235B5D" w:rsidRDefault="00235B5D" w:rsidP="00D55A46">
      <w:pPr>
        <w:pStyle w:val="Default"/>
        <w:rPr>
          <w:sz w:val="44"/>
          <w:szCs w:val="44"/>
        </w:rPr>
      </w:pP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Organizatorem Ogólnopolskiego Studenckiego Konkursu Malarskiego im. Wojciecha </w:t>
      </w:r>
      <w:proofErr w:type="spellStart"/>
      <w:r>
        <w:rPr>
          <w:sz w:val="28"/>
          <w:szCs w:val="28"/>
        </w:rPr>
        <w:t>Fangora</w:t>
      </w:r>
      <w:proofErr w:type="spellEnd"/>
      <w:r>
        <w:rPr>
          <w:sz w:val="28"/>
          <w:szCs w:val="28"/>
        </w:rPr>
        <w:t xml:space="preserve"> jest Wydział Malarstwa Akademii Sztuk Pięknych w Gdańsku. Patronem konkursu jest Magdalena </w:t>
      </w:r>
      <w:proofErr w:type="spellStart"/>
      <w:r>
        <w:rPr>
          <w:sz w:val="28"/>
          <w:szCs w:val="28"/>
        </w:rPr>
        <w:t>Fangor</w:t>
      </w:r>
      <w:proofErr w:type="spellEnd"/>
      <w:r>
        <w:rPr>
          <w:sz w:val="28"/>
          <w:szCs w:val="28"/>
        </w:rPr>
        <w:t xml:space="preserve"> oraz Fundacja Promocji Twórczości Wojciecha </w:t>
      </w:r>
      <w:proofErr w:type="spellStart"/>
      <w:r>
        <w:rPr>
          <w:sz w:val="28"/>
          <w:szCs w:val="28"/>
        </w:rPr>
        <w:t>Fangora</w:t>
      </w:r>
      <w:proofErr w:type="spellEnd"/>
      <w:r>
        <w:rPr>
          <w:sz w:val="28"/>
          <w:szCs w:val="28"/>
        </w:rPr>
        <w:t xml:space="preserve">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Organizator na stronie internetowej www.asp.gda.pl zamieszcza informacje zawierające datę przyjmowania zgłoszeń, ogłoszenia wyników zakwalifikowania się do konkursu, a także datę ogłoszenia zwycięzców i wręczenia nagród oraz termin wystawy pokonkursowej.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W konkursie mogą uczestniczyć studenci kierunku malarstwo od drugiego do piątego roku studiów, włącznie z tegorocznymi dyplomantami</w:t>
      </w:r>
      <w:r w:rsidR="00220C89">
        <w:rPr>
          <w:sz w:val="28"/>
          <w:szCs w:val="28"/>
        </w:rPr>
        <w:t>(absolwentami z 2019 r.)</w:t>
      </w:r>
      <w:r>
        <w:rPr>
          <w:sz w:val="28"/>
          <w:szCs w:val="28"/>
        </w:rPr>
        <w:t xml:space="preserve">, którzy studiują na państwowych wyższych uczelniach plastycznych (Akademiach Sztuk Pięknych i Uniwersytetach) w Polsce.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Prace malarskie zgłaszane na konkurs nie mogą </w:t>
      </w:r>
      <w:r w:rsidR="00235B5D">
        <w:rPr>
          <w:sz w:val="28"/>
          <w:szCs w:val="28"/>
        </w:rPr>
        <w:t>być wcześniejsze niż z roku 2018</w:t>
      </w:r>
      <w:r>
        <w:rPr>
          <w:sz w:val="28"/>
          <w:szCs w:val="28"/>
        </w:rPr>
        <w:t xml:space="preserve">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Każdy uczestnik powinien zgłosić 3 obrazy (wymóg obligatoryjny). Akceptowany będzie również tryptyk. Wymiary jednej pracy nie mogą przekroczyć 180 x 250 cm.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Zgłoszenie konkursowe obejmuje: pobrany ze strony internetowej Organizatora i wypełniony formularz zgłoszeniowy/karta zgłoszenia (zeskanowany i przesłany w formacie JPG) oraz reprodukcje obrazów w formacie JPG (łącznie trzy prace do 3 MB). W nazwie plików z reprodukcjami należy umieścić nazwisko i imię autora oraz numer odsyłający do pozycji reprodukcji w zgłoszeniu konkursowym (nazwisko_imię_01.jpg). Formularz zgłoszeniowy znajduje się na stronie www.asp.gda.pl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Organizator poinformuje zgłaszającego drogą e-mailową o przyjęciu zgłoszenia. Zgłoszenie niepełne lub błędnie wypełnione nie zostanie zaakceptowane. Zgłoszenie wraz z reprodukcjami obrazów należy przesłać w jednym e-mailu na adres Organizatora: konkurs.fangor@asp.gda.pl </w:t>
      </w:r>
    </w:p>
    <w:p w:rsidR="00D55A46" w:rsidRDefault="00D55A46" w:rsidP="00D55A46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W konkursie zostaną przyznane następujące nagrody: Nagroda Główna w wysokości 10.000 zł ufundowana przez Fundację Promocji Twórczości Wojciecha </w:t>
      </w:r>
      <w:proofErr w:type="spellStart"/>
      <w:r>
        <w:rPr>
          <w:sz w:val="28"/>
          <w:szCs w:val="28"/>
        </w:rPr>
        <w:t>Fangora</w:t>
      </w:r>
      <w:proofErr w:type="spellEnd"/>
      <w:r>
        <w:rPr>
          <w:sz w:val="28"/>
          <w:szCs w:val="28"/>
        </w:rPr>
        <w:t xml:space="preserve"> oraz Nagroda Specjalna w wysokości 5.000 zł ufundowana przez Organizatora przeznaczona dla uczestnika- studenta Wydziału Malarstwa ASP w Gdańsku. Zdobywcy Nagrody Głównej i Nagrody Specjalnej zostaną zaproszeni do pokazu indywidualnego swoich prac w BWA w Olsztynie, Krupa Gallery we Wrocławiu</w:t>
      </w:r>
      <w:r w:rsidR="009553CF">
        <w:rPr>
          <w:sz w:val="28"/>
          <w:szCs w:val="28"/>
        </w:rPr>
        <w:t>,</w:t>
      </w:r>
      <w:r w:rsidR="00A36A95">
        <w:rPr>
          <w:sz w:val="28"/>
          <w:szCs w:val="28"/>
        </w:rPr>
        <w:t xml:space="preserve"> Galerii Fibak w Warszawie,</w:t>
      </w:r>
      <w:r w:rsidR="009553CF">
        <w:rPr>
          <w:sz w:val="28"/>
          <w:szCs w:val="28"/>
        </w:rPr>
        <w:t xml:space="preserve"> Miejskiej Galerii Sztuki w Zakopanem</w:t>
      </w:r>
      <w:r>
        <w:rPr>
          <w:sz w:val="28"/>
          <w:szCs w:val="28"/>
        </w:rPr>
        <w:t xml:space="preserve"> oraz Kolonii Artystów w Gdańsku . CSW Łaźnia w Gdańsku przyzna dodatkową Nagrodę w postaci Rezydencji Artystycznej. Organizator zastrzega sobie również prawo do przyznania honorowego wyróżnienia.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Zgłoszone obrazy zostaną ocenione przez jury konkursowe, w skład którego wejdą zaproszeni przez Organizatora krytycy sztuki, marszandzi, dyrektorzy galerii, przedstawiciele organizatora i fundatora nagród. Skład jury zostanie opublikowany na stronie internetowej www.asp.gda.pl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Jury na podstawie nadesłanych reprodukcji dokona wyboru artystów i prac na wystawę. Lista zakwalifikowanych prac i artystów zostanie opublikowana na stronie internetowej www.asp.gda.pl Komisarzem wystawy pokonkursowej będzie </w:t>
      </w:r>
      <w:r w:rsidR="00827B43">
        <w:rPr>
          <w:sz w:val="28"/>
          <w:szCs w:val="28"/>
        </w:rPr>
        <w:t xml:space="preserve">dr hab. Aleksandra </w:t>
      </w:r>
      <w:proofErr w:type="spellStart"/>
      <w:r w:rsidR="00827B43">
        <w:rPr>
          <w:sz w:val="28"/>
          <w:szCs w:val="28"/>
        </w:rPr>
        <w:t>Jadczuk</w:t>
      </w:r>
      <w:proofErr w:type="spellEnd"/>
      <w:r w:rsidR="00827B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dr hab. Arkadiusz Sylwestrowicz, reprezentujący Organizatora. Zakwalifikowane do konkursu prace zostaną pokazane na wystawie pokonkursowej w Auli ASP w Gdańsku.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Zakwalifikowani do wystawy artyści są zobowiązani w ciągu 5 dni od ogłoszenia ich kwalifikacji do dostarczenia: –materiału ilustracyjnego w formacie cyfrowym, stanowiącego kopię ich prac z opisem (rozdzielczość zdjęć 300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) do druku katalogu. W nazwie plików z reprodukcjami należy umieścić nazwisko i imię autora oraz numer odsyłający do pozycji reprodukcji w zgłoszeniu konkursowym (nazwisko_imię_01.jpg)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Prace odpowiednio opakowane i zabezpieczone powinny zostać dostarczone przez autorów na własny koszt do siedziby Organizatora w wyznaczonym terminie.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Wyniki konkursu zostaną ogłoszone na stronie internetowej www.asp.gda.pl .Wręczenie nagród nastąpi podczas oficjalnego otwarcia wystawy pokonkursowej w Auli ASP w Gdańsku.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14. Prace zostaną zwrócone autorom w ciągu 30 dni od dnia zakończenia wystawy pokonkursowej na koszt Organizatora.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15. Werdykt Jury jest ostateczny i nie przysługuje od niego odwołanie. </w:t>
      </w:r>
    </w:p>
    <w:p w:rsidR="00D55A46" w:rsidRDefault="00D55A46" w:rsidP="00D55A46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Zgłoszenie udziału w konkursie jest jednoznaczne z zaakceptowaniem niniejszego regulaminu i wszystkich decyzji jury konkursu oraz Organizatora. Naruszenie postanowień regulaminu może prowadzić do wykluczenia z udziału w konkursie.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17. Obrazy zgłoszone do konkursu muszą stanowić dzieło autorskie Zgłaszającego i nie mogą posiadać wad prawnych. Zgłaszający potwierdza (w formularzu zgłoszenia), że jest świadom odpowiedzialności przewidzianej przez prawo autorskie, prawa pokrewne i Kodeks Cywilny w przypadku podania informacji niezgodnej z prawdą.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18. Uczestnicy konkursu z chwilą dokonania zgłoszenia, udzielają Organizatorowi do utworów biorących udział w konkursie, licencji niewyłącznej, nieograniczonej terytorialnie, na okres od dnia dokonania zgłoszenia udziału w ko</w:t>
      </w:r>
      <w:r w:rsidR="0062462A">
        <w:rPr>
          <w:sz w:val="28"/>
          <w:szCs w:val="28"/>
        </w:rPr>
        <w:t>nkursie do dnia 30 września 2020</w:t>
      </w:r>
      <w:r>
        <w:rPr>
          <w:sz w:val="28"/>
          <w:szCs w:val="28"/>
        </w:rPr>
        <w:t xml:space="preserve"> roku. Udzielenie licencji następuje nieodpłatnie i obejmuje następujące pola eksploatacji: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a) publiczne wystawianie utworów;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b) powielenie i utrwalanie utworów dowolną techniką, w tym ich </w:t>
      </w:r>
      <w:proofErr w:type="spellStart"/>
      <w:r>
        <w:rPr>
          <w:sz w:val="28"/>
          <w:szCs w:val="28"/>
        </w:rPr>
        <w:t>digitalizowanie</w:t>
      </w:r>
      <w:proofErr w:type="spellEnd"/>
      <w:r>
        <w:rPr>
          <w:sz w:val="28"/>
          <w:szCs w:val="28"/>
        </w:rPr>
        <w:t xml:space="preserve">;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c) wprowadzenie utworów do pamięci komputera oraz sieci publicznej Internet;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d) zwielokrotnianie utrwalonych egzemplarzy utworów w postaci folderów informacyjnych, albumów z wystawy oraz innych podobnych materiałów promocyjnych;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e) wprowadzanie zwielokrotnionych egzemplarzy utworów do obrotu.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19. Wszelkie spory pomiędzy uczestnikiem a Organizatorem będą rozstrzygane przez sąd powszechny właściwy dla siedziby Organizatora.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20. Terminy: </w:t>
      </w:r>
    </w:p>
    <w:p w:rsidR="00D55A46" w:rsidRDefault="00827B43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-nadesłanie zgłoszenia - do 03</w:t>
      </w:r>
      <w:r w:rsidR="0062462A">
        <w:rPr>
          <w:sz w:val="28"/>
          <w:szCs w:val="28"/>
        </w:rPr>
        <w:t>.03.2020</w:t>
      </w:r>
      <w:r w:rsidR="00D55A46">
        <w:rPr>
          <w:sz w:val="28"/>
          <w:szCs w:val="28"/>
        </w:rPr>
        <w:t xml:space="preserve">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-ogłoszeni</w:t>
      </w:r>
      <w:r w:rsidR="00AC77FC">
        <w:rPr>
          <w:sz w:val="28"/>
          <w:szCs w:val="28"/>
        </w:rPr>
        <w:t>e listy zakwalifikowanych -12</w:t>
      </w:r>
      <w:r w:rsidR="0062462A">
        <w:rPr>
          <w:sz w:val="28"/>
          <w:szCs w:val="28"/>
        </w:rPr>
        <w:t>.03</w:t>
      </w:r>
      <w:r w:rsidR="003B721F">
        <w:rPr>
          <w:sz w:val="28"/>
          <w:szCs w:val="28"/>
        </w:rPr>
        <w:t>.2020</w:t>
      </w:r>
      <w:r>
        <w:rPr>
          <w:sz w:val="28"/>
          <w:szCs w:val="28"/>
        </w:rPr>
        <w:t xml:space="preserve"> </w:t>
      </w:r>
    </w:p>
    <w:p w:rsidR="00D55A46" w:rsidRDefault="00AC77FC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do 18</w:t>
      </w:r>
      <w:r w:rsidR="003B721F">
        <w:rPr>
          <w:sz w:val="28"/>
          <w:szCs w:val="28"/>
        </w:rPr>
        <w:t>.03.2020</w:t>
      </w:r>
      <w:r w:rsidR="00D55A46">
        <w:rPr>
          <w:sz w:val="28"/>
          <w:szCs w:val="28"/>
        </w:rPr>
        <w:t xml:space="preserve"> -nadesłanie dokumentacji prac (w rozdzielczości 300 </w:t>
      </w:r>
      <w:proofErr w:type="spellStart"/>
      <w:r w:rsidR="00D55A46">
        <w:rPr>
          <w:sz w:val="28"/>
          <w:szCs w:val="28"/>
        </w:rPr>
        <w:t>dpi</w:t>
      </w:r>
      <w:proofErr w:type="spellEnd"/>
      <w:r w:rsidR="00D55A46">
        <w:rPr>
          <w:sz w:val="28"/>
          <w:szCs w:val="28"/>
        </w:rPr>
        <w:t xml:space="preserve">) do druku katalogu </w:t>
      </w:r>
    </w:p>
    <w:p w:rsidR="00D55A46" w:rsidRDefault="003B721F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do 27.03</w:t>
      </w:r>
      <w:r w:rsidR="00AC77FC">
        <w:rPr>
          <w:sz w:val="28"/>
          <w:szCs w:val="28"/>
        </w:rPr>
        <w:t>.2020</w:t>
      </w:r>
      <w:r w:rsidR="00D55A46">
        <w:rPr>
          <w:sz w:val="28"/>
          <w:szCs w:val="28"/>
        </w:rPr>
        <w:t xml:space="preserve">-dostarczenie prac do siedziby organizatora </w:t>
      </w:r>
    </w:p>
    <w:p w:rsidR="00D55A46" w:rsidRDefault="00A37311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77FC">
        <w:rPr>
          <w:sz w:val="28"/>
          <w:szCs w:val="28"/>
        </w:rPr>
        <w:t xml:space="preserve"> 03.04.2020</w:t>
      </w:r>
      <w:r w:rsidR="00D55A46">
        <w:rPr>
          <w:sz w:val="28"/>
          <w:szCs w:val="28"/>
        </w:rPr>
        <w:t xml:space="preserve"> -otwarcie wystawy i ogłoszenie wyników </w:t>
      </w:r>
    </w:p>
    <w:p w:rsidR="00D55A46" w:rsidRDefault="00827B43" w:rsidP="00D55A46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- zakończenie wystawy – 23.04.2020</w:t>
      </w:r>
      <w:r w:rsidR="00D55A46">
        <w:rPr>
          <w:sz w:val="28"/>
          <w:szCs w:val="28"/>
        </w:rPr>
        <w:t xml:space="preserve">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21.Konkurs może zostać odwołany poprzez zamieszczenie przez Organizatora na stronie internetowej www.asp.gda.pl stosownego ogłoszenia. </w:t>
      </w:r>
    </w:p>
    <w:p w:rsidR="00D55A46" w:rsidRDefault="00D55A46" w:rsidP="00D55A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22. W uzasadnionych przypadkach Organizator uprawniony jest do zmiany niniejszego Regulaminu. Zmiany Regulaminu opublikowane będą niezwłocznie na stronie internetowej www.asp.gda.pl </w:t>
      </w:r>
    </w:p>
    <w:p w:rsidR="005275F7" w:rsidRDefault="00D55A46" w:rsidP="00D55A46">
      <w:r>
        <w:rPr>
          <w:sz w:val="28"/>
          <w:szCs w:val="28"/>
        </w:rPr>
        <w:t>23. Regu</w:t>
      </w:r>
      <w:r w:rsidR="00827B43">
        <w:rPr>
          <w:sz w:val="28"/>
          <w:szCs w:val="28"/>
        </w:rPr>
        <w:t>lamin wchodzi w życie z dniem 01.02.2020</w:t>
      </w:r>
      <w:r>
        <w:rPr>
          <w:sz w:val="28"/>
          <w:szCs w:val="28"/>
        </w:rPr>
        <w:t xml:space="preserve"> r. i jest dostępny na stronie internetowej www.asp.gda.pl</w:t>
      </w:r>
    </w:p>
    <w:sectPr w:rsidR="0052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46"/>
    <w:rsid w:val="00220C89"/>
    <w:rsid w:val="00235B5D"/>
    <w:rsid w:val="0025176C"/>
    <w:rsid w:val="003B721F"/>
    <w:rsid w:val="00503288"/>
    <w:rsid w:val="005275F7"/>
    <w:rsid w:val="0062462A"/>
    <w:rsid w:val="00827B43"/>
    <w:rsid w:val="009553CF"/>
    <w:rsid w:val="00A36A95"/>
    <w:rsid w:val="00A37311"/>
    <w:rsid w:val="00AC77FC"/>
    <w:rsid w:val="00D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5A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5A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marzena</cp:lastModifiedBy>
  <cp:revision>2</cp:revision>
  <dcterms:created xsi:type="dcterms:W3CDTF">2020-02-12T10:35:00Z</dcterms:created>
  <dcterms:modified xsi:type="dcterms:W3CDTF">2020-02-12T10:35:00Z</dcterms:modified>
</cp:coreProperties>
</file>