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Proxima Nova" w:cs="Proxima Nova" w:eastAsia="Proxima Nova" w:hAnsi="Proxima Nova"/>
          <w:sz w:val="18"/>
          <w:szCs w:val="18"/>
        </w:rPr>
      </w:pPr>
      <w:r w:rsidDel="00000000" w:rsidR="00000000" w:rsidRPr="00000000">
        <w:rPr>
          <w:rtl w:val="0"/>
        </w:rPr>
      </w:r>
    </w:p>
    <w:p w:rsidR="00000000" w:rsidDel="00000000" w:rsidP="00000000" w:rsidRDefault="00000000" w:rsidRPr="00000000" w14:paraId="00000002">
      <w:pPr>
        <w:jc w:val="left"/>
        <w:rPr>
          <w:b w:val="1"/>
          <w:bCs w:val="1"/>
        </w:rPr>
      </w:pPr>
      <w:r w:rsidDel="00000000" w:rsidR="00000000" w:rsidRPr="00000000">
        <w:rPr>
          <w:rtl w:val="0"/>
        </w:rPr>
      </w:r>
    </w:p>
    <w:p w:rsidR="00000000" w:rsidDel="00000000" w:rsidP="00000000" w:rsidRDefault="00000000" w:rsidRPr="00000000" w14:paraId="00000003">
      <w:pPr>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04">
      <w:pPr>
        <w:jc w:val="center"/>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05">
      <w:pPr>
        <w:jc w:val="center"/>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06">
      <w:pPr>
        <w:jc w:val="center"/>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FORMULARZ ZGŁOSZENIOWY DO KONKURSU NA REZYDENCJE ARTYSTYCZNE W GRID ARTHUB DLA ORGANIZACJI STUDENCKICH</w:t>
      </w:r>
      <w:r w:rsidDel="00000000" w:rsidR="00000000" w:rsidRPr="00000000">
        <w:rPr>
          <w:rtl w:val="0"/>
        </w:rPr>
      </w:r>
    </w:p>
    <w:p w:rsidR="00000000" w:rsidDel="00000000" w:rsidP="00000000" w:rsidRDefault="00000000" w:rsidRPr="00000000" w14:paraId="0000000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9">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A">
      <w:pPr>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Dane organizacji studenckiej:</w:t>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15"/>
        <w:gridCol w:w="5985"/>
        <w:tblGridChange w:id="0">
          <w:tblGrid>
            <w:gridCol w:w="3015"/>
            <w:gridCol w:w="5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Nazwa organizacji</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Imię i nazwisko osoby reprezentującej organizację</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Opiekun dydaktyczny organizacji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Numer kontaktowy organizacji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Email organizacji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1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6">
      <w:pPr>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Skład zespołu rezydencyjnego</w:t>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8070"/>
        <w:tblGridChange w:id="0">
          <w:tblGrid>
            <w:gridCol w:w="930"/>
            <w:gridCol w:w="8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lp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Imię i nazwisko osoby studenckiej</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25">
      <w:pPr>
        <w:rPr>
          <w:rFonts w:ascii="Proxima Nova" w:cs="Proxima Nova" w:eastAsia="Proxima Nova" w:hAnsi="Proxima Nova"/>
        </w:rPr>
        <w:sectPr>
          <w:headerReference r:id="rId6" w:type="default"/>
          <w:footerReference r:id="rId7" w:type="default"/>
          <w:pgSz w:h="16834" w:w="11909" w:orient="portrait"/>
          <w:pgMar w:bottom="1440" w:top="1440" w:left="1440" w:right="1440" w:header="1700.7874015748032" w:footer="720"/>
          <w:pgNumType w:start="1"/>
        </w:sectPr>
      </w:pPr>
      <w:r w:rsidDel="00000000" w:rsidR="00000000" w:rsidRPr="00000000">
        <w:rPr>
          <w:rtl w:val="0"/>
        </w:rPr>
      </w:r>
    </w:p>
    <w:p w:rsidR="00000000" w:rsidDel="00000000" w:rsidP="00000000" w:rsidRDefault="00000000" w:rsidRPr="00000000" w14:paraId="0000002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7">
      <w:pPr>
        <w:rPr>
          <w:rFonts w:ascii="Proxima Nova" w:cs="Proxima Nova" w:eastAsia="Proxima Nova" w:hAnsi="Proxima Nova"/>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Cele rezydencji</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Fonts w:ascii="Proxima Nova" w:cs="Proxima Nova" w:eastAsia="Proxima Nova" w:hAnsi="Proxima Nova"/>
                <w:rtl w:val="0"/>
              </w:rPr>
              <w:t xml:space="preserve">Maks. 1000 znaków</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Fonts w:ascii="Proxima Nova" w:cs="Proxima Nova" w:eastAsia="Proxima Nova" w:hAnsi="Proxima Nova"/>
                <w:rtl w:val="0"/>
              </w:rPr>
              <w:t xml:space="preserve">Dlaczego chcecie ubiegać się o możliwość realizacji rezydencji? Jakie cele chcecie dzięki niej osiągnąć?</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Fonts w:ascii="Proxima Nova" w:cs="Proxima Nova" w:eastAsia="Proxima Nova" w:hAnsi="Proxima Nova"/>
                <w:rtl w:val="0"/>
              </w:rPr>
              <w:t xml:space="preserve">W jaki sposób rezydencja będzie nawiązywać do Waszych dotychczasowych działań lub je kontynuować?</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Fonts w:ascii="Proxima Nova" w:cs="Proxima Nova" w:eastAsia="Proxima Nova" w:hAnsi="Proxima Nova"/>
                <w:rtl w:val="0"/>
              </w:rPr>
              <w:t xml:space="preserve">W jakich obszarach rezydencja pozwoli Wam się rozwinąć artystycznie i organizacyjnie?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Opis koncepcji i plan rezydencji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Fonts w:ascii="Proxima Nova" w:cs="Proxima Nova" w:eastAsia="Proxima Nova" w:hAnsi="Proxima Nova"/>
                <w:rtl w:val="0"/>
              </w:rPr>
              <w:t xml:space="preserve">Maks. 1000 znaków</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Fonts w:ascii="Proxima Nova" w:cs="Proxima Nova" w:eastAsia="Proxima Nova" w:hAnsi="Proxima Nova"/>
                <w:rtl w:val="0"/>
              </w:rPr>
              <w:t xml:space="preserve">Wskażcie w szczególności:</w:t>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17.3228346456694" w:right="0" w:hanging="360"/>
              <w:jc w:val="left"/>
              <w:rPr>
                <w:rFonts w:ascii="Proxima Nova" w:cs="Proxima Nova" w:eastAsia="Proxima Nova" w:hAnsi="Proxima Nova"/>
              </w:rPr>
            </w:pPr>
            <w:r w:rsidDel="00000000" w:rsidR="00000000" w:rsidRPr="00000000">
              <w:rPr>
                <w:rFonts w:ascii="Proxima Nova" w:cs="Proxima Nova" w:eastAsia="Proxima Nova" w:hAnsi="Proxima Nova"/>
                <w:rtl w:val="0"/>
              </w:rPr>
              <w:t xml:space="preserve">główne idee i założenia,</w:t>
            </w:r>
          </w:p>
          <w:p w:rsidR="00000000" w:rsidDel="00000000" w:rsidP="00000000" w:rsidRDefault="00000000" w:rsidRPr="00000000" w14:paraId="00000041">
            <w:pPr>
              <w:numPr>
                <w:ilvl w:val="0"/>
                <w:numId w:val="1"/>
              </w:numPr>
              <w:ind w:left="1417.3228346456694"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opis działań twórczych lub warsztatowych, ze szczególnym uwzględnieniem wydarzeń otwartych dla publiczności,</w:t>
            </w:r>
          </w:p>
          <w:p w:rsidR="00000000" w:rsidDel="00000000" w:rsidP="00000000" w:rsidRDefault="00000000" w:rsidRPr="00000000" w14:paraId="00000042">
            <w:pPr>
              <w:numPr>
                <w:ilvl w:val="0"/>
                <w:numId w:val="1"/>
              </w:numPr>
              <w:ind w:left="1417.3228346456694"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wstępny harmonogram z podziałem na tygodnie,</w:t>
            </w:r>
          </w:p>
          <w:p w:rsidR="00000000" w:rsidDel="00000000" w:rsidP="00000000" w:rsidRDefault="00000000" w:rsidRPr="00000000" w14:paraId="00000043">
            <w:pPr>
              <w:numPr>
                <w:ilvl w:val="0"/>
                <w:numId w:val="1"/>
              </w:numPr>
              <w:ind w:left="1417.3228346456694"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planowane rezultaty rezydencji.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Oświadczam, że zapoznał_m się z Regulaminem programu rezydencji artystycznych w Grid Arthub dla osób studiujących na Akademii Sztuk Pięknych w Gdańsku.</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                                               -------------------------------------------</w:t>
      </w:r>
    </w:p>
    <w:p w:rsidR="00000000" w:rsidDel="00000000" w:rsidP="00000000" w:rsidRDefault="00000000" w:rsidRPr="00000000" w14:paraId="00000059">
      <w:pPr>
        <w:rPr/>
      </w:pPr>
      <w:r w:rsidDel="00000000" w:rsidR="00000000" w:rsidRPr="00000000">
        <w:rPr>
          <w:rtl w:val="0"/>
        </w:rPr>
        <w:t xml:space="preserve">Miejsce, data</w:t>
        <w:tab/>
        <w:tab/>
        <w:tab/>
        <w:tab/>
        <w:t xml:space="preserve">                Podpis osoby reprezentującej organizację</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jc w:val="center"/>
        <w:rPr>
          <w:rFonts w:ascii="Proxima Nova" w:cs="Proxima Nova" w:eastAsia="Proxima Nova" w:hAnsi="Proxima Nova"/>
          <w:b w:val="1"/>
          <w:bCs w:val="1"/>
        </w:rPr>
        <w:sectPr>
          <w:type w:val="nextPage"/>
          <w:pgSz w:h="16834" w:w="11909" w:orient="portrait"/>
          <w:pgMar w:bottom="1440" w:top="1440" w:left="1440" w:right="1440" w:header="1700.7874015748032" w:footer="720"/>
        </w:sectPr>
      </w:pPr>
      <w:r w:rsidDel="00000000" w:rsidR="00000000" w:rsidRPr="00000000">
        <w:rPr>
          <w:rtl w:val="0"/>
        </w:rPr>
      </w:r>
    </w:p>
    <w:p w:rsidR="00000000" w:rsidDel="00000000" w:rsidP="00000000" w:rsidRDefault="00000000" w:rsidRPr="00000000" w14:paraId="0000005C">
      <w:pPr>
        <w:jc w:val="center"/>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5D">
      <w:pPr>
        <w:jc w:val="center"/>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5E">
      <w:pPr>
        <w:jc w:val="center"/>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PRZETWARZANIE DANYCH OSOBOWYCH</w:t>
      </w:r>
    </w:p>
    <w:p w:rsidR="00000000" w:rsidDel="00000000" w:rsidP="00000000" w:rsidRDefault="00000000" w:rsidRPr="00000000" w14:paraId="0000005F">
      <w:pPr>
        <w:ind w:left="42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Proxima Nova" w:cs="Proxima Nova" w:eastAsia="Proxima Nova" w:hAnsi="Proxima Nova"/>
          <w:rtl w:val="0"/>
        </w:rPr>
        <w:t xml:space="preserve">Administratorem danych osobowych jest Akademia Sztuk Pięknych w Gdańsku, ul. Targ Węglowy 6, 80-836 Gdańsk, NIP 583-000-93-46, REGON 000275820, tel. 58 301 28 01.</w:t>
      </w:r>
    </w:p>
    <w:p w:rsidR="00000000" w:rsidDel="00000000" w:rsidP="00000000" w:rsidRDefault="00000000" w:rsidRPr="00000000" w14:paraId="00000060">
      <w:pPr>
        <w:ind w:left="42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2.</w:t>
      </w:r>
      <w:r w:rsidDel="00000000" w:rsidR="00000000" w:rsidRPr="00000000">
        <w:rPr>
          <w:rFonts w:ascii="Proxima Nova" w:cs="Proxima Nova" w:eastAsia="Proxima Nova" w:hAnsi="Proxima Nova"/>
          <w:rtl w:val="0"/>
        </w:rPr>
        <w:t xml:space="preserve">  </w:t>
        <w:tab/>
      </w:r>
      <w:r w:rsidDel="00000000" w:rsidR="00000000" w:rsidRPr="00000000">
        <w:rPr>
          <w:rFonts w:ascii="Proxima Nova" w:cs="Proxima Nova" w:eastAsia="Proxima Nova" w:hAnsi="Proxima Nova"/>
          <w:rtl w:val="0"/>
        </w:rPr>
        <w:t xml:space="preserve">W Akademii Sztuk Pięknych w Gdańsku został powołany Inspektor Ochrony Danych,</w:t>
        <w:br w:type="textWrapping"/>
        <w:t xml:space="preserve"> z którym można skontaktować się osobiście lub listownie pod adresem: Akademia Sztuk Pięknych w Gdańsku; Targ Węglowy 6, 80-836 Gdańsk, telefonicznie pod numerem 58 301 28 01 wew. 18 lub elektronicznie: e-mail: iod@asp.gda.pl</w:t>
      </w:r>
    </w:p>
    <w:p w:rsidR="00000000" w:rsidDel="00000000" w:rsidP="00000000" w:rsidRDefault="00000000" w:rsidRPr="00000000" w14:paraId="00000061">
      <w:pPr>
        <w:ind w:left="42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3.</w:t>
      </w:r>
      <w:r w:rsidDel="00000000" w:rsidR="00000000" w:rsidRPr="00000000">
        <w:rPr>
          <w:rFonts w:ascii="Proxima Nova" w:cs="Proxima Nova" w:eastAsia="Proxima Nova" w:hAnsi="Proxima Nova"/>
          <w:rtl w:val="0"/>
        </w:rPr>
        <w:t xml:space="preserve">  </w:t>
        <w:tab/>
      </w:r>
      <w:r w:rsidDel="00000000" w:rsidR="00000000" w:rsidRPr="00000000">
        <w:rPr>
          <w:rFonts w:ascii="Proxima Nova" w:cs="Proxima Nova" w:eastAsia="Proxima Nova" w:hAnsi="Proxima Nova"/>
          <w:rtl w:val="0"/>
        </w:rPr>
        <w:t xml:space="preserve">Podane dane osobowe będą przetwarzane przez Organizatora w celu organizacji i przeprowadzenia konkursu, oraz promocji działalności Organizatora, w szczególności publikacji informacji o laureatach Konkursu oraz ich prac w szczególności na stronie internetowej ASP w Gdańsku, kanale ASP w Gdańsku na youtube, koncie na Facebook, Instagram i innym, zwartych opracowaniach, publikacjach, a także w celach archiwizacyjnych i rozliczalności wymaganej przepisami prawa.</w:t>
      </w:r>
    </w:p>
    <w:p w:rsidR="00000000" w:rsidDel="00000000" w:rsidP="00000000" w:rsidRDefault="00000000" w:rsidRPr="00000000" w14:paraId="00000062">
      <w:pPr>
        <w:ind w:left="42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4.</w:t>
      </w:r>
      <w:r w:rsidDel="00000000" w:rsidR="00000000" w:rsidRPr="00000000">
        <w:rPr>
          <w:rFonts w:ascii="Proxima Nova" w:cs="Proxima Nova" w:eastAsia="Proxima Nova" w:hAnsi="Proxima Nova"/>
          <w:rtl w:val="0"/>
        </w:rPr>
        <w:t xml:space="preserve">  </w:t>
        <w:tab/>
      </w:r>
      <w:r w:rsidDel="00000000" w:rsidR="00000000" w:rsidRPr="00000000">
        <w:rPr>
          <w:rFonts w:ascii="Proxima Nova" w:cs="Proxima Nova" w:eastAsia="Proxima Nova" w:hAnsi="Proxima Nova"/>
          <w:rtl w:val="0"/>
        </w:rPr>
        <w:t xml:space="preserve">Przetwarzanie przez Organizatora wskazanych danych osobowych jest niezbędne do wykonania zadania realizowanego w interesie publicznym, którym jest umożliwienie Organizatorowi przeprowadzenia konkursu, umożliwienie wzięcia w nim udziału oraz opublikowanie informacji o laureatach na podstawie art. 6 ust. 1 lit e) RODO (przetwarzanie jest niezbędne do wykonania zadania realizowanego w interesie publicznym lub w ramach sprawowania władzy publicznej powierzonej administratorowi) oraz na podstawie art. 6 ust. 1 lit c) RODO - przetwarzanie jest niezbędne do wypełnienia obowiązku prawnego ciążącego na administratorze, w szczególności przepisami ustawy dnia 14 lipca 1983 r. o narodowym zasobie archiwalnym i archiwach (t.j. Dz. U. z 2020 r. poz. 164 z późn. zm.), ustawy z dnia 4 lutego 1994 r. o prawie autorskim i prawach pokrewnych (t.j. Dz. U. z 2025 r., poz. 24 z póź.zm.).</w:t>
      </w:r>
    </w:p>
    <w:p w:rsidR="00000000" w:rsidDel="00000000" w:rsidP="00000000" w:rsidRDefault="00000000" w:rsidRPr="00000000" w14:paraId="00000063">
      <w:pPr>
        <w:ind w:left="42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5.</w:t>
      </w:r>
      <w:r w:rsidDel="00000000" w:rsidR="00000000" w:rsidRPr="00000000">
        <w:rPr>
          <w:rFonts w:ascii="Proxima Nova" w:cs="Proxima Nova" w:eastAsia="Proxima Nova" w:hAnsi="Proxima Nova"/>
          <w:rtl w:val="0"/>
        </w:rPr>
        <w:t xml:space="preserve">  </w:t>
        <w:tab/>
      </w:r>
      <w:r w:rsidDel="00000000" w:rsidR="00000000" w:rsidRPr="00000000">
        <w:rPr>
          <w:rFonts w:ascii="Proxima Nova" w:cs="Proxima Nova" w:eastAsia="Proxima Nova" w:hAnsi="Proxima Nova"/>
          <w:rtl w:val="0"/>
        </w:rPr>
        <w:t xml:space="preserve">Dane osobowe będą przetwarzane przez czas trwania konkursu oraz przez okres wynikający z obowiązujących przepisów prawa, w szczególności wymagany przepisami prawa okres archiwizacji zgodny z kategorią archiwalną, zgodnie z przepisanym dot. klasyfikowania i kwalifikowania dokumentacji, przekazywania materiałów archiwalnych do archiwum państwowego i brakowania dokumentacji niearchiwalnej, w związku z art. 5 i 6 ustawy z dnia 14 lipca 1983 r. o narodowym zasobie archiwalnym i archiwach (Dz. U. z 2020 r., poz. 164 t.j. z późn. zm.) oraz rozporządzenia Prezesa Rady Ministrów z dnia 18 stycznia 2011 r. w sprawie instrukcji kancelaryjnej, jednolitych rzeczowych wykazów akt oraz instrukcji w sprawie organizacji i zakresu działania archiwów zakładowych (Dz. U. z 2011 r., nr 14, poz. 67).</w:t>
      </w:r>
    </w:p>
    <w:p w:rsidR="00000000" w:rsidDel="00000000" w:rsidP="00000000" w:rsidRDefault="00000000" w:rsidRPr="00000000" w14:paraId="00000064">
      <w:pPr>
        <w:ind w:left="42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6.</w:t>
      </w:r>
      <w:r w:rsidDel="00000000" w:rsidR="00000000" w:rsidRPr="00000000">
        <w:rPr>
          <w:rFonts w:ascii="Proxima Nova" w:cs="Proxima Nova" w:eastAsia="Proxima Nova" w:hAnsi="Proxima Nova"/>
          <w:rtl w:val="0"/>
        </w:rPr>
        <w:t xml:space="preserve">  </w:t>
        <w:tab/>
      </w:r>
      <w:r w:rsidDel="00000000" w:rsidR="00000000" w:rsidRPr="00000000">
        <w:rPr>
          <w:rFonts w:ascii="Proxima Nova" w:cs="Proxima Nova" w:eastAsia="Proxima Nova" w:hAnsi="Proxima Nova"/>
          <w:rtl w:val="0"/>
        </w:rPr>
        <w:t xml:space="preserve">Dane osobowe mogą być przekazane podmiotom, którym Akademia Sztuk Pięknych</w:t>
        <w:br w:type="textWrapping"/>
        <w:t xml:space="preserve"> w Gdańsku zleca wykonanie czynności, z którymi wiąże się konieczność przetwarzania danych (w szczególności w zakresie usług hostingowych i IT, usług kurierskich, ochrony mienia, a także usług związanych z niszczeniem dokumentacji oraz innych nośników zawierających dane osobowe), a także podmiotom uprawnionym do uzyskania danych osobowych na podstawie przepisów prawa.</w:t>
      </w:r>
    </w:p>
    <w:p w:rsidR="00000000" w:rsidDel="00000000" w:rsidP="00000000" w:rsidRDefault="00000000" w:rsidRPr="00000000" w14:paraId="00000065">
      <w:pPr>
        <w:ind w:left="42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7.</w:t>
      </w:r>
      <w:r w:rsidDel="00000000" w:rsidR="00000000" w:rsidRPr="00000000">
        <w:rPr>
          <w:rFonts w:ascii="Proxima Nova" w:cs="Proxima Nova" w:eastAsia="Proxima Nova" w:hAnsi="Proxima Nova"/>
          <w:rtl w:val="0"/>
        </w:rPr>
        <w:t xml:space="preserve">  </w:t>
        <w:tab/>
      </w:r>
      <w:r w:rsidDel="00000000" w:rsidR="00000000" w:rsidRPr="00000000">
        <w:rPr>
          <w:rFonts w:ascii="Proxima Nova" w:cs="Proxima Nova" w:eastAsia="Proxima Nova" w:hAnsi="Proxima Nova"/>
          <w:rtl w:val="0"/>
        </w:rPr>
        <w:t xml:space="preserve">Na zasadach określonych przepisami RODO Uczestnikom Konkursu przysługuje prawo: dostępu do swoich danych osobowych, żądania od administratora niezwłocznego sprostowania dotyczących jej danych osobowych, które są nieprawidłowe; żądania od administratora niezwłocznego usunięcia dotyczących jej danych osobowych, gdy dane osobowe nie są już niezbędne do celów, w których zostały zebrane lub w inny sposób przetwarzane; osoba, której dane dotyczą, wnosi sprzeciw na mocy art. 21 ust. 1 RODO wobec przetwarzania i nie występują nadrzędne prawnie uzasadnione podstawy przetwarzania; żądania ograniczenia przetwarzania danych, gdy osoby te kwestionują prawidłowość danych, przetwarzanie jest niezgodne z prawem, a osoby te sprzeciwiają się usunięciu danych, Organizator nie potrzebuje już danych osobowych do celów przetwarzana, ale są one potrzebne osobom, których dane dotyczą do ustalenia, dochodzenia lub obrony roszczeń, lub gdy osoby te wniosły sprzeciw wobec przetwarzania danych – do czasu stwierdzenia nadrzędnych interesów administratora nad podstawą takiego sprzeciwu; wniesienia sprzeciwu wobec przetwarzania danych –</w:t>
        <w:br w:type="textWrapping"/>
        <w:t xml:space="preserve"> z przyczyn związanych ze szczególną sytuacją osób, których dane są przetwarzane.</w:t>
      </w:r>
    </w:p>
    <w:p w:rsidR="00000000" w:rsidDel="00000000" w:rsidP="00000000" w:rsidRDefault="00000000" w:rsidRPr="00000000" w14:paraId="00000066">
      <w:pPr>
        <w:ind w:left="42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8.</w:t>
      </w:r>
      <w:r w:rsidDel="00000000" w:rsidR="00000000" w:rsidRPr="00000000">
        <w:rPr>
          <w:rFonts w:ascii="Proxima Nova" w:cs="Proxima Nova" w:eastAsia="Proxima Nova" w:hAnsi="Proxima Nova"/>
          <w:rtl w:val="0"/>
        </w:rPr>
        <w:t xml:space="preserve">  </w:t>
        <w:tab/>
      </w:r>
      <w:r w:rsidDel="00000000" w:rsidR="00000000" w:rsidRPr="00000000">
        <w:rPr>
          <w:rFonts w:ascii="Proxima Nova" w:cs="Proxima Nova" w:eastAsia="Proxima Nova" w:hAnsi="Proxima Nova"/>
          <w:rtl w:val="0"/>
        </w:rPr>
        <w:t xml:space="preserve">Uczestnicy konkursu mają prawo wniesienia skargi do Prezesa Urzędu Ochrony Danych Osobowych (ul. Moniuszki 1A, 00-014 Warszawa), gdy uznają, że przetwarzanie ich danych osobowych narusza przepisy RODO.</w:t>
      </w:r>
    </w:p>
    <w:p w:rsidR="00000000" w:rsidDel="00000000" w:rsidP="00000000" w:rsidRDefault="00000000" w:rsidRPr="00000000" w14:paraId="00000067">
      <w:pPr>
        <w:ind w:left="42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9.</w:t>
      </w:r>
      <w:r w:rsidDel="00000000" w:rsidR="00000000" w:rsidRPr="00000000">
        <w:rPr>
          <w:rFonts w:ascii="Proxima Nova" w:cs="Proxima Nova" w:eastAsia="Proxima Nova" w:hAnsi="Proxima Nova"/>
          <w:rtl w:val="0"/>
        </w:rPr>
        <w:t xml:space="preserve">  </w:t>
        <w:tab/>
      </w:r>
      <w:r w:rsidDel="00000000" w:rsidR="00000000" w:rsidRPr="00000000">
        <w:rPr>
          <w:rFonts w:ascii="Proxima Nova" w:cs="Proxima Nova" w:eastAsia="Proxima Nova" w:hAnsi="Proxima Nova"/>
          <w:rtl w:val="0"/>
        </w:rPr>
        <w:t xml:space="preserve">Podanie danych osobowych jest dobrowolne, ale konieczne do umożliwienia Organizatorowi zorganizowania konkursu.</w:t>
      </w:r>
    </w:p>
    <w:p w:rsidR="00000000" w:rsidDel="00000000" w:rsidP="00000000" w:rsidRDefault="00000000" w:rsidRPr="00000000" w14:paraId="00000068">
      <w:pPr>
        <w:ind w:left="42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10.</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rtl w:val="0"/>
        </w:rPr>
        <w:t xml:space="preserve">Organizator nie przetwarza danych osobowych w sposób opierający się wyłącznie na zautomatyzowanym przetwarzaniu, w tym profilowaniu.</w:t>
      </w:r>
    </w:p>
    <w:p w:rsidR="00000000" w:rsidDel="00000000" w:rsidP="00000000" w:rsidRDefault="00000000" w:rsidRPr="00000000" w14:paraId="00000069">
      <w:pPr>
        <w:ind w:left="42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11.</w:t>
      </w:r>
      <w:r w:rsidDel="00000000" w:rsidR="00000000" w:rsidRPr="00000000">
        <w:rPr>
          <w:rFonts w:ascii="Proxima Nova" w:cs="Proxima Nova" w:eastAsia="Proxima Nova" w:hAnsi="Proxima Nova"/>
          <w:rtl w:val="0"/>
        </w:rPr>
        <w:t xml:space="preserve"> </w:t>
        <w:tab/>
      </w:r>
      <w:r w:rsidDel="00000000" w:rsidR="00000000" w:rsidRPr="00000000">
        <w:rPr>
          <w:rFonts w:ascii="Proxima Nova" w:cs="Proxima Nova" w:eastAsia="Proxima Nova" w:hAnsi="Proxima Nova"/>
          <w:rtl w:val="0"/>
        </w:rPr>
        <w:t xml:space="preserve">Niepodanie danych osobowych uniemożliwi Organizatorowi realizację wyżej wymienionych celów.</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jc w:val="center"/>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ZEZWOLENIE NA WYKORZYSTANIE WIZERUNKU</w:t>
      </w:r>
    </w:p>
    <w:p w:rsidR="00000000" w:rsidDel="00000000" w:rsidP="00000000" w:rsidRDefault="00000000" w:rsidRPr="00000000" w14:paraId="0000006C">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D">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Ja, niżej podpisany/a ……………………………..……………………………………………. zezwalam na nieodpłatne, nieograniczone czasowo oraz terytorialnie wykorzystanie mojego wizerunku przez Akademię Sztuk Pięknych w Gdańsku w formie publikacji w szczególności przeglądów prac i wernisaży, w formie filmów i zdjęć, w działalności promocyjnej, reklamowej, informacyjnej, materiałach wydawniczych, informacyjnych, promocyjnych, na stronie internetowej ASP, kanale ASP na youtube, koncie na facebook, instagram i innym podobnym.</w:t>
      </w:r>
    </w:p>
    <w:p w:rsidR="00000000" w:rsidDel="00000000" w:rsidP="00000000" w:rsidRDefault="00000000" w:rsidRPr="00000000" w14:paraId="0000006E">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F">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0">
      <w:pPr>
        <w:spacing w:after="200" w:lineRule="auto"/>
        <w:jc w:val="right"/>
        <w:rPr>
          <w:rFonts w:ascii="Proxima Nova" w:cs="Proxima Nova" w:eastAsia="Proxima Nova" w:hAnsi="Proxima Nova"/>
        </w:rPr>
      </w:pPr>
      <w:r w:rsidDel="00000000" w:rsidR="00000000" w:rsidRPr="00000000">
        <w:rPr>
          <w:rFonts w:ascii="Proxima Nova" w:cs="Proxima Nova" w:eastAsia="Proxima Nova" w:hAnsi="Proxima Nova"/>
          <w:rtl w:val="0"/>
        </w:rPr>
        <w:t xml:space="preserve">____________________________</w:t>
      </w:r>
    </w:p>
    <w:p w:rsidR="00000000" w:rsidDel="00000000" w:rsidP="00000000" w:rsidRDefault="00000000" w:rsidRPr="00000000" w14:paraId="00000071">
      <w:pPr>
        <w:jc w:val="right"/>
        <w:rPr>
          <w:rFonts w:ascii="Proxima Nova" w:cs="Proxima Nova" w:eastAsia="Proxima Nova" w:hAnsi="Proxima Nova"/>
        </w:rPr>
      </w:pPr>
      <w:r w:rsidDel="00000000" w:rsidR="00000000" w:rsidRPr="00000000">
        <w:rPr>
          <w:rFonts w:ascii="Proxima Nova" w:cs="Proxima Nova" w:eastAsia="Proxima Nova" w:hAnsi="Proxima Nova"/>
          <w:rtl w:val="0"/>
        </w:rPr>
        <w:t xml:space="preserve">podpis osoby rezydenckiej</w:t>
      </w:r>
    </w:p>
    <w:p w:rsidR="00000000" w:rsidDel="00000000" w:rsidP="00000000" w:rsidRDefault="00000000" w:rsidRPr="00000000" w14:paraId="00000072">
      <w:pPr>
        <w:jc w:val="right"/>
        <w:rPr>
          <w:rFonts w:ascii="Proxima Nova" w:cs="Proxima Nova" w:eastAsia="Proxima Nova" w:hAnsi="Proxima Nova"/>
        </w:rPr>
      </w:pPr>
      <w:r w:rsidDel="00000000" w:rsidR="00000000" w:rsidRPr="00000000">
        <w:rPr>
          <w:rtl w:val="0"/>
        </w:rPr>
      </w:r>
    </w:p>
    <w:sectPr>
      <w:type w:val="nextPage"/>
      <w:pgSz w:h="16834" w:w="11909" w:orient="portrait"/>
      <w:pgMar w:bottom="1440" w:top="1440" w:left="1440" w:right="1440" w:header="1700.7874015748032"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rPr/>
    </w:pPr>
    <w:r w:rsidDel="00000000" w:rsidR="00000000" w:rsidRPr="00000000">
      <w:rPr>
        <w:rFonts w:ascii="Proxima Nova" w:cs="Proxima Nova" w:eastAsia="Proxima Nova" w:hAnsi="Proxima Nova"/>
        <w:sz w:val="18"/>
        <w:szCs w:val="18"/>
        <w:rtl w:val="0"/>
      </w:rPr>
      <w:t xml:space="preserve">Załącznik nr 2 do Regulaminu programu rezydencji artystycznych w Grid Arthub dla osób studiujących na Akademii Sztuk Pięknych w Gdańsku</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jc w:val="right"/>
      <w:rPr>
        <w:rFonts w:ascii="Proxima Nova" w:cs="Proxima Nova" w:eastAsia="Proxima Nova" w:hAnsi="Proxima Nova"/>
        <w:sz w:val="18"/>
        <w:szCs w:val="18"/>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-695324</wp:posOffset>
          </wp:positionH>
          <wp:positionV relativeFrom="paragraph">
            <wp:posOffset>-676274</wp:posOffset>
          </wp:positionV>
          <wp:extent cx="2534168" cy="1113338"/>
          <wp:effectExtent b="0" l="0" r="0" t="0"/>
          <wp:wrapNone/>
          <wp:docPr descr="C:\Users\Asp\AppData\Local\Microsoft\Windows\INetCache\Content.Word\ASP_ZS.jpg.jpg" id="1" name="image1.jpg"/>
          <a:graphic>
            <a:graphicData uri="http://schemas.openxmlformats.org/drawingml/2006/picture">
              <pic:pic>
                <pic:nvPicPr>
                  <pic:cNvPr descr="C:\Users\Asp\AppData\Local\Microsoft\Windows\INetCache\Content.Word\ASP_ZS.jpg.jpg" id="0" name="image1.jpg"/>
                  <pic:cNvPicPr preferRelativeResize="0"/>
                </pic:nvPicPr>
                <pic:blipFill>
                  <a:blip r:embed="rId1"/>
                  <a:srcRect b="0" l="0" r="0" t="0"/>
                  <a:stretch>
                    <a:fillRect/>
                  </a:stretch>
                </pic:blipFill>
                <pic:spPr>
                  <a:xfrm>
                    <a:off x="0" y="0"/>
                    <a:ext cx="2534168" cy="11133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17.322834645669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