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rFonts w:ascii="Work Sans" w:cs="Work Sans" w:eastAsia="Work Sans" w:hAnsi="Work Sans"/>
          <w:b w:val="1"/>
          <w:bCs w:val="1"/>
        </w:rPr>
      </w:pPr>
      <w:bookmarkStart w:colFirst="0" w:colLast="0" w:name="_k19uh2bib91e" w:id="0"/>
      <w:bookmarkEnd w:id="0"/>
      <w:r w:rsidDel="00000000" w:rsidR="00000000" w:rsidRPr="00000000">
        <w:rPr>
          <w:rFonts w:ascii="Work Sans" w:cs="Work Sans" w:eastAsia="Work Sans" w:hAnsi="Work Sans"/>
          <w:b w:val="1"/>
          <w:bCs w:val="1"/>
        </w:rPr>
        <w:drawing>
          <wp:inline distB="114300" distT="114300" distL="114300" distR="114300">
            <wp:extent cx="2786063" cy="846926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6063" cy="8469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jc w:val="center"/>
        <w:rPr>
          <w:rFonts w:ascii="Work Sans" w:cs="Work Sans" w:eastAsia="Work Sans" w:hAnsi="Work Sans"/>
          <w:b w:val="1"/>
          <w:bCs w:val="1"/>
        </w:rPr>
      </w:pPr>
      <w:bookmarkStart w:colFirst="0" w:colLast="0" w:name="_16aejts80yn" w:id="1"/>
      <w:bookmarkEnd w:id="1"/>
      <w:r w:rsidDel="00000000" w:rsidR="00000000" w:rsidRPr="00000000">
        <w:rPr>
          <w:rFonts w:ascii="Work Sans" w:cs="Work Sans" w:eastAsia="Work Sans" w:hAnsi="Work Sans"/>
          <w:b w:val="1"/>
          <w:bCs w:val="1"/>
          <w:rtl w:val="0"/>
        </w:rPr>
        <w:t xml:space="preserve">Karta Zgłoszeniowa</w:t>
        <w:br w:type="textWrapping"/>
        <w:t xml:space="preserve">Konkurs Studencka Grafika Roku 25/26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Imię i nazwisko:</w:t>
      </w:r>
    </w:p>
    <w:p w:rsidR="00000000" w:rsidDel="00000000" w:rsidP="00000000" w:rsidRDefault="00000000" w:rsidRPr="00000000" w14:paraId="0000000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Kierunek Studiów:</w:t>
      </w:r>
    </w:p>
    <w:p w:rsidR="00000000" w:rsidDel="00000000" w:rsidP="00000000" w:rsidRDefault="00000000" w:rsidRPr="00000000" w14:paraId="0000000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Rok Studiów:</w:t>
      </w:r>
    </w:p>
    <w:p w:rsidR="00000000" w:rsidDel="00000000" w:rsidP="00000000" w:rsidRDefault="00000000" w:rsidRPr="00000000" w14:paraId="0000000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Adres korespondencyjny:</w:t>
      </w:r>
    </w:p>
    <w:p w:rsidR="00000000" w:rsidDel="00000000" w:rsidP="00000000" w:rsidRDefault="00000000" w:rsidRPr="00000000" w14:paraId="0000000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Numer kontaktowy:</w:t>
      </w:r>
    </w:p>
    <w:p w:rsidR="00000000" w:rsidDel="00000000" w:rsidP="00000000" w:rsidRDefault="00000000" w:rsidRPr="00000000" w14:paraId="0000000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Adres e-mail:</w:t>
      </w:r>
    </w:p>
    <w:p w:rsidR="00000000" w:rsidDel="00000000" w:rsidP="00000000" w:rsidRDefault="00000000" w:rsidRPr="00000000" w14:paraId="0000000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Instagram:</w:t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Tytuł / format / technika / data powstania:</w:t>
      </w:r>
    </w:p>
    <w:p w:rsidR="00000000" w:rsidDel="00000000" w:rsidP="00000000" w:rsidRDefault="00000000" w:rsidRPr="00000000" w14:paraId="0000000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1.</w:t>
      </w:r>
    </w:p>
    <w:p w:rsidR="00000000" w:rsidDel="00000000" w:rsidP="00000000" w:rsidRDefault="00000000" w:rsidRPr="00000000" w14:paraId="0000001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</w:t>
      </w:r>
    </w:p>
    <w:p w:rsidR="00000000" w:rsidDel="00000000" w:rsidP="00000000" w:rsidRDefault="00000000" w:rsidRPr="00000000" w14:paraId="0000001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3.</w:t>
      </w:r>
    </w:p>
    <w:p w:rsidR="00000000" w:rsidDel="00000000" w:rsidP="00000000" w:rsidRDefault="00000000" w:rsidRPr="00000000" w14:paraId="0000001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4.</w:t>
      </w:r>
    </w:p>
    <w:p w:rsidR="00000000" w:rsidDel="00000000" w:rsidP="00000000" w:rsidRDefault="00000000" w:rsidRPr="00000000" w14:paraId="0000001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5.</w:t>
      </w:r>
    </w:p>
    <w:p w:rsidR="00000000" w:rsidDel="00000000" w:rsidP="00000000" w:rsidRDefault="00000000" w:rsidRPr="00000000" w14:paraId="0000001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6.</w:t>
      </w:r>
    </w:p>
    <w:p w:rsidR="00000000" w:rsidDel="00000000" w:rsidP="00000000" w:rsidRDefault="00000000" w:rsidRPr="00000000" w14:paraId="00000015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 konkurs można zgłosić jedną pracę lub w przypadku cyklu maksymalnie do sześciu prac.</w:t>
      </w:r>
    </w:p>
    <w:p w:rsidR="00000000" w:rsidDel="00000000" w:rsidP="00000000" w:rsidRDefault="00000000" w:rsidRPr="00000000" w14:paraId="0000001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Oświadczam, iż jestem autorem zgłaszanych przeze mnie prac, a ich forma, tematyka i treść nie narusza praw osób trzecich.</w:t>
      </w:r>
    </w:p>
    <w:p w:rsidR="00000000" w:rsidDel="00000000" w:rsidP="00000000" w:rsidRDefault="00000000" w:rsidRPr="00000000" w14:paraId="0000001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Wyrażam zgodę na przetwarzanie danych osobowych na potrzeby niniejszego konkursu oraz zezwalam</w:t>
      </w:r>
    </w:p>
    <w:p w:rsidR="00000000" w:rsidDel="00000000" w:rsidP="00000000" w:rsidRDefault="00000000" w:rsidRPr="00000000" w14:paraId="0000001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Organizatorom na wykorzystanie fotografii zgłoszonych utworów na niniejszych polach eksploatacji: cele</w:t>
      </w:r>
    </w:p>
    <w:p w:rsidR="00000000" w:rsidDel="00000000" w:rsidP="00000000" w:rsidRDefault="00000000" w:rsidRPr="00000000" w14:paraId="0000001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publikacji konkursowej, cele promocyjne, umieszczenie na stronie internetowej i innych nośnikach, w zakresie</w:t>
      </w:r>
    </w:p>
    <w:p w:rsidR="00000000" w:rsidDel="00000000" w:rsidP="00000000" w:rsidRDefault="00000000" w:rsidRPr="00000000" w14:paraId="0000001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nieodpłatnym.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18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60"/>
        <w:gridCol w:w="3840"/>
        <w:tblGridChange w:id="0">
          <w:tblGrid>
            <w:gridCol w:w="5160"/>
            <w:gridCol w:w="38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Podpis i data: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000000" w:space="0" w:sz="8" w:val="dotted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80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32893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8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289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8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Work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000"/>
      <w:gridCol w:w="3945"/>
      <w:gridCol w:w="2055"/>
      <w:tblGridChange w:id="0">
        <w:tblGrid>
          <w:gridCol w:w="3000"/>
          <w:gridCol w:w="3945"/>
          <w:gridCol w:w="2055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B">
          <w:pPr>
            <w:spacing w:line="276" w:lineRule="auto"/>
            <w:rPr>
              <w:sz w:val="16"/>
              <w:szCs w:val="16"/>
            </w:rPr>
          </w:pPr>
          <w:hyperlink r:id="rId1">
            <w:r w:rsidDel="00000000" w:rsidR="00000000" w:rsidRPr="00000000">
              <w:rPr>
                <w:sz w:val="16"/>
                <w:szCs w:val="16"/>
                <w:rtl w:val="0"/>
              </w:rPr>
              <w:t xml:space="preserve">grafika.roku@asp.gda.pl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C">
          <w:pPr>
            <w:widowControl w:val="0"/>
            <w:spacing w:line="240" w:lineRule="auto"/>
            <w:jc w:val="center"/>
            <w:rPr>
              <w:sz w:val="16"/>
              <w:szCs w:val="16"/>
            </w:rPr>
          </w:pPr>
          <w:hyperlink r:id="rId2">
            <w:r w:rsidDel="00000000" w:rsidR="00000000" w:rsidRPr="00000000">
              <w:rPr>
                <w:sz w:val="16"/>
                <w:szCs w:val="16"/>
                <w:rtl w:val="0"/>
              </w:rPr>
              <w:t xml:space="preserve">@grafika.roku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D">
          <w:pPr>
            <w:jc w:val="right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sz w:val="16"/>
              <w:szCs w:val="16"/>
              <w:rtl w:val="0"/>
            </w:rPr>
            <w:t xml:space="preserve">/2</w:t>
          </w:r>
        </w:p>
      </w:tc>
    </w:tr>
  </w:tbl>
  <w:p w:rsidR="00000000" w:rsidDel="00000000" w:rsidP="00000000" w:rsidRDefault="00000000" w:rsidRPr="00000000" w14:paraId="0000002E">
    <w:pPr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WorkSans-regular.ttf"/><Relationship Id="rId2" Type="http://schemas.openxmlformats.org/officeDocument/2006/relationships/font" Target="fonts/WorkSans-bold.ttf"/><Relationship Id="rId3" Type="http://schemas.openxmlformats.org/officeDocument/2006/relationships/font" Target="fonts/WorkSans-italic.ttf"/><Relationship Id="rId4" Type="http://schemas.openxmlformats.org/officeDocument/2006/relationships/font" Target="fonts/Work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grafika.roku@asp.gda.pl" TargetMode="External"/><Relationship Id="rId2" Type="http://schemas.openxmlformats.org/officeDocument/2006/relationships/hyperlink" Target="https://www.instagram.com/grafika.ro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